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BFF5E" w14:textId="77777777" w:rsidR="00A82C49" w:rsidRPr="00A82C49" w:rsidRDefault="00A82C49" w:rsidP="00A82C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hu-HU"/>
          <w14:ligatures w14:val="none"/>
        </w:rPr>
      </w:pPr>
      <w:r w:rsidRPr="00A82C4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hu-HU"/>
          <w14:ligatures w14:val="none"/>
        </w:rPr>
        <w:t>Munkaerő-kölcsönzési előszerződés</w:t>
      </w:r>
    </w:p>
    <w:p w14:paraId="7BD085CC" w14:textId="77777777" w:rsidR="00A82C49" w:rsidRPr="00A82C49" w:rsidRDefault="00A82C49" w:rsidP="00A82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A82C49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amely létrejött egyrészről</w:t>
      </w:r>
      <w:r w:rsidRPr="00A82C4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br/>
      </w:r>
      <w:r w:rsidRPr="00A82C49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SDN Referencia Holding Zártkörűen Működő Részvénytársaság</w:t>
      </w:r>
      <w:r w:rsidRPr="00A82C4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br/>
        <w:t>(székhely: 1184 Budapest, Üllői út 288., cégjegyzékszám: 01-10-141314, adószám: 29208252-2-43)</w:t>
      </w:r>
      <w:r w:rsidRPr="00A82C4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br/>
        <w:t xml:space="preserve">képviseli: </w:t>
      </w:r>
      <w:proofErr w:type="spellStart"/>
      <w:r w:rsidRPr="00A82C4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Milák</w:t>
      </w:r>
      <w:proofErr w:type="spellEnd"/>
      <w:r w:rsidRPr="00A82C4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Krisztián vezérigazgató</w:t>
      </w:r>
      <w:r w:rsidRPr="00A82C4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br/>
        <w:t>a továbbiakban: </w:t>
      </w:r>
      <w:r w:rsidRPr="00A82C49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Kölcsönbeadó</w:t>
      </w:r>
      <w:r w:rsidRPr="00A82C4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,</w:t>
      </w:r>
    </w:p>
    <w:p w14:paraId="09A9DC59" w14:textId="2877373A" w:rsidR="00A82C49" w:rsidRPr="00A82C49" w:rsidRDefault="00A82C49" w:rsidP="00A82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A82C49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másrészről</w:t>
      </w:r>
      <w:r w:rsidRPr="00A82C4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br/>
      </w:r>
      <w:r w:rsidRPr="00A82C49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[</w:t>
      </w:r>
      <w:r w:rsidR="00926E2A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 xml:space="preserve">bekért </w:t>
      </w:r>
      <w:r w:rsidRPr="00A82C49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Kölcsönvevő cég teljes neve]</w:t>
      </w:r>
      <w:r w:rsidRPr="00A82C4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br/>
        <w:t>(székhely: [székhelycím], cégjegyzékszám: [</w:t>
      </w:r>
      <w:r w:rsidR="00926E2A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bekért </w:t>
      </w:r>
      <w:r w:rsidRPr="00A82C4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cégjegyzékszám], adószám: [adószám])</w:t>
      </w:r>
      <w:r w:rsidRPr="00A82C4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br/>
        <w:t>képviseli: [képviselő neve]</w:t>
      </w:r>
      <w:r w:rsidRPr="00A82C4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br/>
        <w:t>a továbbiakban: </w:t>
      </w:r>
      <w:r w:rsidRPr="00A82C49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Kölcsönvevő</w:t>
      </w:r>
    </w:p>
    <w:p w14:paraId="5476F1C3" w14:textId="77777777" w:rsidR="00A82C49" w:rsidRPr="00A82C49" w:rsidRDefault="00A82C49" w:rsidP="00A82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A82C4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– együttesen: </w:t>
      </w:r>
      <w:r w:rsidRPr="00A82C49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Felek</w:t>
      </w:r>
      <w:r w:rsidRPr="00A82C4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– között, az alábbi feltételekkel:</w:t>
      </w:r>
    </w:p>
    <w:p w14:paraId="72259EDA" w14:textId="77777777" w:rsidR="00A82C49" w:rsidRPr="00A82C49" w:rsidRDefault="00977052" w:rsidP="00A82C4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u-HU"/>
        </w:rPr>
        <w:pict w14:anchorId="619D64DF">
          <v:rect id="_x0000_i1034" alt="" style="width:453.6pt;height:.05pt;mso-width-percent:0;mso-height-percent:0;mso-width-percent:0;mso-height-percent:0" o:hralign="center" o:hrstd="t" o:hr="t" fillcolor="#a0a0a0" stroked="f"/>
        </w:pict>
      </w:r>
    </w:p>
    <w:p w14:paraId="284C094F" w14:textId="77777777" w:rsidR="00A82C49" w:rsidRPr="00A82C49" w:rsidRDefault="00A82C49" w:rsidP="00A82C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hu-HU"/>
          <w14:ligatures w14:val="none"/>
        </w:rPr>
      </w:pPr>
      <w:r w:rsidRPr="00A82C4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hu-HU"/>
          <w14:ligatures w14:val="none"/>
        </w:rPr>
        <w:t>1. A szerződés tárgya</w:t>
      </w:r>
    </w:p>
    <w:p w14:paraId="080DD5C6" w14:textId="3173CB8B" w:rsidR="00A82C49" w:rsidRPr="00A82C49" w:rsidRDefault="00A82C49" w:rsidP="00A82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A82C4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A jelen előszerződés célja, hogy a Felek </w:t>
      </w:r>
      <w: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kipróbálják, hogy </w:t>
      </w:r>
      <w:r w:rsidRPr="00A82C4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munkaerő-kölcsönzési jogviszon</w:t>
      </w:r>
      <w: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yban képesek-e a hatékony együttműködésre és kölcsönös megelégedettség esetén egymással végleges munkaerő-kölcsönzési szerződést kössenek</w:t>
      </w:r>
      <w:r w:rsidRPr="00A82C4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. A Kölcsönbeadó vállalja, hogy a Kölcsönvevő részére a jelen előszerződés alapján munkaerőt biztosít a</w:t>
      </w:r>
      <w:r w:rsidR="002E15C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z űrlapon megadott és a 3. pontban rögzített </w:t>
      </w:r>
      <w:r w:rsidRPr="00A82C4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munkakör(</w:t>
      </w:r>
      <w:proofErr w:type="spellStart"/>
      <w:r w:rsidRPr="00A82C4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ök</w:t>
      </w:r>
      <w:proofErr w:type="spellEnd"/>
      <w:r w:rsidRPr="00A82C4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)</w:t>
      </w:r>
      <w:proofErr w:type="spellStart"/>
      <w:r w:rsidRPr="00A82C4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ben</w:t>
      </w:r>
      <w:proofErr w:type="spellEnd"/>
      <w:r w:rsidRPr="00A82C4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, létszámban, időtartamban és munkavégzési helyen.</w:t>
      </w:r>
    </w:p>
    <w:p w14:paraId="15CEB7A4" w14:textId="77777777" w:rsidR="00A82C49" w:rsidRPr="00A82C49" w:rsidRDefault="00977052" w:rsidP="00A82C4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u-HU"/>
        </w:rPr>
        <w:pict w14:anchorId="6E339B65"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14:paraId="3667D696" w14:textId="77777777" w:rsidR="00A82C49" w:rsidRPr="00A82C49" w:rsidRDefault="00A82C49" w:rsidP="00A82C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hu-HU"/>
          <w14:ligatures w14:val="none"/>
        </w:rPr>
      </w:pPr>
      <w:r w:rsidRPr="00A82C4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hu-HU"/>
          <w14:ligatures w14:val="none"/>
        </w:rPr>
        <w:t>2. Az előszerződés időtartama</w:t>
      </w:r>
    </w:p>
    <w:p w14:paraId="48A00153" w14:textId="3DB58A5C" w:rsidR="00A82C49" w:rsidRPr="00A82C49" w:rsidRDefault="00A82C49" w:rsidP="00A82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A82C4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Az előszerződés hatálya a </w:t>
      </w:r>
      <w: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mai naptól </w:t>
      </w:r>
      <w:r w:rsidRPr="00A82C4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számított</w:t>
      </w:r>
      <w: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an</w:t>
      </w:r>
      <w:r w:rsidRPr="00A82C4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</w:t>
      </w:r>
      <w:r w:rsidRPr="00A82C49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6 hétig</w:t>
      </w:r>
      <w:r w:rsidRPr="00A82C4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 áll fenn. Amennyiben ezen időszak alatt a Felek közötti együttműködés zavartalanul, kölcsönösen elfogadható módon zajlik, a Felek között automatikusan létrejön a végleges munkaerő-kölcsönzési szerződés, </w:t>
      </w:r>
      <w: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jelen munkaerő-kölcsönzési </w:t>
      </w:r>
      <w:r w:rsidR="001147D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elő</w:t>
      </w:r>
      <w: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szerződés alapfeltételei</w:t>
      </w:r>
      <w:r w:rsidR="001147D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nek és a Kölcsönvevő Általános Szerződési Feltételeinek a figyelembevételével</w:t>
      </w:r>
      <w: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. Amennyiben Kölcsönvevő </w:t>
      </w:r>
      <w:r w:rsidR="001147D7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az ÁSZF feltételeit nem fogadja el, vagy azokon</w:t>
      </w:r>
      <w: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módosítani szeretne, úgy azt a Kölcsönbeadó felé az alábbi címen kell jeleznie: </w:t>
      </w:r>
      <w:r w:rsidRPr="00A82C49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szerzodesmodositas@sdnreferencia.hu</w:t>
      </w:r>
    </w:p>
    <w:p w14:paraId="3D5F95E9" w14:textId="77777777" w:rsidR="00A82C49" w:rsidRPr="00A82C49" w:rsidRDefault="00977052" w:rsidP="00A82C4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u-HU"/>
        </w:rPr>
        <w:pict w14:anchorId="4CDD7078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1706CD6F" w14:textId="77777777" w:rsidR="00A82C49" w:rsidRPr="00A82C49" w:rsidRDefault="00A82C49" w:rsidP="00A82C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hu-HU"/>
          <w14:ligatures w14:val="none"/>
        </w:rPr>
      </w:pPr>
      <w:r w:rsidRPr="00A82C4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hu-HU"/>
          <w14:ligatures w14:val="none"/>
        </w:rPr>
        <w:t>3. A kölcsönzés tárgyi keretei</w:t>
      </w:r>
    </w:p>
    <w:p w14:paraId="7B03E13B" w14:textId="5409FA6E" w:rsidR="00A82C49" w:rsidRPr="00A82C49" w:rsidRDefault="00A82C49" w:rsidP="00A82C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A82C4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kölcsönzés célja: [</w:t>
      </w:r>
      <w:r w:rsidR="00926E2A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b</w:t>
      </w:r>
      <w:r w:rsidRPr="00A82C4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ekért cél megnevezése]</w:t>
      </w:r>
    </w:p>
    <w:p w14:paraId="5EE48054" w14:textId="77777777" w:rsidR="00A82C49" w:rsidRPr="00A82C49" w:rsidRDefault="00A82C49" w:rsidP="00A82C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A82C4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Létszám: [bekért létszám] fő</w:t>
      </w:r>
    </w:p>
    <w:p w14:paraId="7F1C05EE" w14:textId="77777777" w:rsidR="00A82C49" w:rsidRPr="00A82C49" w:rsidRDefault="00A82C49" w:rsidP="00A82C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A82C4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Munkakör(</w:t>
      </w:r>
      <w:proofErr w:type="spellStart"/>
      <w:r w:rsidRPr="00A82C4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ök</w:t>
      </w:r>
      <w:proofErr w:type="spellEnd"/>
      <w:r w:rsidRPr="00A82C4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): [bekért munkakör]</w:t>
      </w:r>
    </w:p>
    <w:p w14:paraId="711C7F7B" w14:textId="77777777" w:rsidR="00A82C49" w:rsidRPr="00A82C49" w:rsidRDefault="00A82C49" w:rsidP="00A82C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A82C4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Munkavégzés helye: [bekért helyszín]</w:t>
      </w:r>
    </w:p>
    <w:p w14:paraId="6D5393D5" w14:textId="77777777" w:rsidR="00A82C49" w:rsidRPr="00A82C49" w:rsidRDefault="00A82C49" w:rsidP="00A82C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A82C4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Időtartam: [bekért időszak vagy "határozatlan ideig"]</w:t>
      </w:r>
    </w:p>
    <w:p w14:paraId="3A5B3FDA" w14:textId="77777777" w:rsidR="00A82C49" w:rsidRPr="00A82C49" w:rsidRDefault="00A82C49" w:rsidP="00A82C4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A82C4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kölcsönzés kezdete: [bekért kezdési időpont]</w:t>
      </w:r>
    </w:p>
    <w:p w14:paraId="59AD5035" w14:textId="77777777" w:rsidR="00A82C49" w:rsidRPr="00A82C49" w:rsidRDefault="00977052" w:rsidP="00A82C4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u-HU"/>
        </w:rPr>
        <w:lastRenderedPageBreak/>
        <w:pict w14:anchorId="66309252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68EADC11" w14:textId="77777777" w:rsidR="00A82C49" w:rsidRPr="00A82C49" w:rsidRDefault="00A82C49" w:rsidP="00A82C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hu-HU"/>
          <w14:ligatures w14:val="none"/>
        </w:rPr>
      </w:pPr>
      <w:r w:rsidRPr="00A82C4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hu-HU"/>
          <w14:ligatures w14:val="none"/>
        </w:rPr>
        <w:t>4. Díjazás</w:t>
      </w:r>
    </w:p>
    <w:p w14:paraId="150957B6" w14:textId="3DFC18B7" w:rsidR="00A82C49" w:rsidRPr="00A82C49" w:rsidRDefault="00A82C49" w:rsidP="00A82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A82C4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Kölcsönbeadó a szolgáltatás ellenértékeként munkaerő-kölcsönzési díjat számít fel, melyet a Kölcsönvevő köteles a kölcsönzési időszaknak megfelelően, számla ellenében</w:t>
      </w:r>
      <w:r w:rsidR="002E15C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, 5 napos utalási határidővel</w:t>
      </w:r>
      <w:r w:rsidRPr="00A82C4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megfizetni. </w:t>
      </w:r>
      <w:r w:rsidRPr="00257C37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 xml:space="preserve">A díjazás mértékét </w:t>
      </w:r>
      <w:r w:rsidR="002E15CE" w:rsidRPr="00257C37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 xml:space="preserve">– amennyiben az elektronikus szerződéskötés során azt nem rögzítették - </w:t>
      </w:r>
      <w:r w:rsidRPr="00257C37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a Felek külön dokumentumban vagy elektronikus úton elfogadott megrendelés alapján határozzák meg.</w:t>
      </w:r>
    </w:p>
    <w:p w14:paraId="2276AB4C" w14:textId="77777777" w:rsidR="00A82C49" w:rsidRPr="00A82C49" w:rsidRDefault="00977052" w:rsidP="00A82C4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u-HU"/>
        </w:rPr>
        <w:pict w14:anchorId="706A2EC0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3D9655B5" w14:textId="77777777" w:rsidR="00A82C49" w:rsidRPr="00A82C49" w:rsidRDefault="00A82C49" w:rsidP="00A82C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hu-HU"/>
          <w14:ligatures w14:val="none"/>
        </w:rPr>
      </w:pPr>
      <w:r w:rsidRPr="00A82C4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hu-HU"/>
          <w14:ligatures w14:val="none"/>
        </w:rPr>
        <w:t>5. Lemondás, elállás</w:t>
      </w:r>
    </w:p>
    <w:p w14:paraId="4B62C517" w14:textId="77777777" w:rsidR="00A82C49" w:rsidRPr="00A82C49" w:rsidRDefault="00A82C49" w:rsidP="00A82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A82C4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Kölcsönvevő jogosult a kölcsönzési szolgáltatás igénybevételétől elállni, de köteles azt </w:t>
      </w:r>
      <w:r w:rsidRPr="00A82C49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legalább 10 (tíz) munkanappal a tervezett munkakezdés előtt írásban</w:t>
      </w:r>
      <w:r w:rsidRPr="00A82C4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jelezni a Kölcsönbeadó felé.</w:t>
      </w:r>
      <w:r w:rsidRPr="00A82C4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br/>
        <w:t>Ezen határidőn belüli lemondás esetén a Kölcsönvevő </w:t>
      </w:r>
      <w:r w:rsidRPr="00A82C49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köteles megtéríteni</w:t>
      </w:r>
      <w:r w:rsidRPr="00A82C4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a Kölcsönbeadó által igazoltan felmerült költségeket (pl. toborzás, adminisztráció, munkába állításhoz kapcsolódó előkészületek).</w:t>
      </w:r>
      <w:r w:rsidRPr="00A82C4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br/>
        <w:t>A Kölcsönbeadó jogosult a szerződést azonnali hatállyal megszüntetni, ha a Kölcsönvevő súlyos szerződésszegést követ el vagy a díjfizetésnek nem tesz eleget.</w:t>
      </w:r>
    </w:p>
    <w:p w14:paraId="272FD002" w14:textId="77777777" w:rsidR="00A82C49" w:rsidRPr="00A82C49" w:rsidRDefault="00977052" w:rsidP="00A82C4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u-HU"/>
        </w:rPr>
        <w:pict w14:anchorId="34906939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704BAF98" w14:textId="77777777" w:rsidR="00A82C49" w:rsidRPr="00A82C49" w:rsidRDefault="00A82C49" w:rsidP="00A82C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hu-HU"/>
          <w14:ligatures w14:val="none"/>
        </w:rPr>
      </w:pPr>
      <w:r w:rsidRPr="00A82C4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hu-HU"/>
          <w14:ligatures w14:val="none"/>
        </w:rPr>
        <w:t>6. Jogviszony jellege</w:t>
      </w:r>
    </w:p>
    <w:p w14:paraId="229C5661" w14:textId="77777777" w:rsidR="00A82C49" w:rsidRPr="00A82C49" w:rsidRDefault="00A82C49" w:rsidP="00A82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A82C4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 Felek megállapodnak abban, hogy jelen előszerződés alapján </w:t>
      </w:r>
      <w:r w:rsidRPr="00A82C49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polgári jogi jogviszony</w:t>
      </w:r>
      <w:r w:rsidRPr="00A82C4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jön létre közöttük, amelyre irányadóak a Polgári Törvénykönyv kötelmi jogi általános szabályai, valamint a munka törvénykönyve munkaerő-kölcsönzésre irányadó rendelkezései, különös tekintettel a munkavállalói garanciákra és tájékoztatási kötelezettségekre.</w:t>
      </w:r>
    </w:p>
    <w:p w14:paraId="62AA79F7" w14:textId="77777777" w:rsidR="00A82C49" w:rsidRPr="00A82C49" w:rsidRDefault="00977052" w:rsidP="00A82C4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u-HU"/>
        </w:rPr>
        <w:pict w14:anchorId="232171B9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4115D172" w14:textId="77777777" w:rsidR="00A82C49" w:rsidRPr="00A82C49" w:rsidRDefault="00A82C49" w:rsidP="00A82C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hu-HU"/>
          <w14:ligatures w14:val="none"/>
        </w:rPr>
      </w:pPr>
      <w:r w:rsidRPr="00A82C4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hu-HU"/>
          <w14:ligatures w14:val="none"/>
        </w:rPr>
        <w:t>7. A szerződés létrejötte és módosítása</w:t>
      </w:r>
    </w:p>
    <w:p w14:paraId="7D10DEA6" w14:textId="6386A742" w:rsidR="00A82C49" w:rsidRPr="00A82C49" w:rsidRDefault="00A82C49" w:rsidP="00A82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A82C4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Jelen előszerződés a </w:t>
      </w:r>
      <w:r w:rsidRPr="00A82C49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Kölcsönvevő által az online megrendelő felületen történő megrendelés leadásával automatikusan jött létre</w:t>
      </w:r>
      <w:r w:rsidRPr="00A82C4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, a megadott adatok </w:t>
      </w:r>
      <w: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és az elfogadott nyilatkozati modul </w:t>
      </w:r>
      <w:r w:rsidRPr="00A82C4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alapján a rendszer által generált formában.</w:t>
      </w:r>
      <w:r w:rsidR="002E15C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A szerződés hatálya a Felek e-mail címeire megküldött értesítéssel áll be. </w:t>
      </w:r>
      <w:r w:rsidRPr="00A82C4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Amennyiben a Kölcsönvevő módosítási </w:t>
      </w:r>
      <w: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vagy törlési </w:t>
      </w:r>
      <w:r w:rsidRPr="00A82C4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igénnyel kíván élni, azt az alábbi e-mail címen jelezheti:</w:t>
      </w:r>
      <w:r w:rsidRPr="00A82C4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br/>
      </w:r>
      <w:r w:rsidRPr="00A82C49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szerzodesmodositas@sdnreferencia.hu</w:t>
      </w:r>
    </w:p>
    <w:p w14:paraId="0B3A7726" w14:textId="77777777" w:rsidR="00A82C49" w:rsidRPr="00A82C49" w:rsidRDefault="00977052" w:rsidP="00A82C4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u-HU"/>
        </w:rPr>
        <w:pict w14:anchorId="55147AA8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5CF9B569" w14:textId="77777777" w:rsidR="00A82C49" w:rsidRPr="00A82C49" w:rsidRDefault="00A82C49" w:rsidP="00A82C4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hu-HU"/>
          <w14:ligatures w14:val="none"/>
        </w:rPr>
      </w:pPr>
      <w:r w:rsidRPr="00A82C4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hu-HU"/>
          <w14:ligatures w14:val="none"/>
        </w:rPr>
        <w:t>8. Záró rendelkezések</w:t>
      </w:r>
    </w:p>
    <w:p w14:paraId="72B1575B" w14:textId="2F2E0967" w:rsidR="00A82C49" w:rsidRPr="00A82C49" w:rsidRDefault="00A82C49" w:rsidP="00A82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A82C4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A Felek kijelentik, hogy a szerződés tartalmát megismerték, azt magukra nézve kötelezőnek ismerik el. A szerződés elektronikus úton történő elfogadása mindkét fél részéről a szerződés </w:t>
      </w:r>
      <w:r w:rsidRPr="00A82C4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lastRenderedPageBreak/>
        <w:t>létrejöttének minősül.</w:t>
      </w:r>
      <w:r w:rsidR="002E15CE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Felek kijelentik, hogy a jogok és kötelezettségek tekintetében a Munka Törvénykönyve vonatkozó rendelkezéseinek megfelelően járnak el.</w:t>
      </w:r>
    </w:p>
    <w:p w14:paraId="18713293" w14:textId="77777777" w:rsidR="00A82C49" w:rsidRPr="00A82C49" w:rsidRDefault="00977052" w:rsidP="00A82C4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u-HU"/>
        </w:rPr>
        <w:pict w14:anchorId="0DB25E91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49ADF643" w14:textId="77777777" w:rsidR="00A82C49" w:rsidRPr="00A82C49" w:rsidRDefault="00A82C49" w:rsidP="00A82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A82C49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Kelt</w:t>
      </w:r>
      <w:r w:rsidRPr="00A82C4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: [dátum automatikusan generálva]</w:t>
      </w:r>
      <w:r w:rsidRPr="00A82C4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br/>
      </w:r>
      <w:r w:rsidRPr="00A82C49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Hely</w:t>
      </w:r>
      <w:r w:rsidRPr="00A82C4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: elektronikus úton</w:t>
      </w:r>
    </w:p>
    <w:p w14:paraId="31CD3F68" w14:textId="77777777" w:rsidR="00A82C49" w:rsidRPr="00A82C49" w:rsidRDefault="00977052" w:rsidP="00A82C4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hu-HU"/>
        </w:rPr>
        <w:pict w14:anchorId="0EE2AADC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2A06552B" w14:textId="77777777" w:rsidR="00A82C49" w:rsidRPr="00A82C49" w:rsidRDefault="00A82C49" w:rsidP="00A82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A82C49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Kölcsönbeadó:</w:t>
      </w:r>
      <w:r w:rsidRPr="00A82C4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br/>
        <w:t>SDN Referencia Holding Zrt.</w:t>
      </w:r>
      <w:r w:rsidRPr="00A82C4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br/>
        <w:t xml:space="preserve">képviseletében: </w:t>
      </w:r>
      <w:proofErr w:type="spellStart"/>
      <w:r w:rsidRPr="00A82C4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Milák</w:t>
      </w:r>
      <w:proofErr w:type="spellEnd"/>
      <w:r w:rsidRPr="00A82C4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Krisztián vezérigazgató</w:t>
      </w:r>
    </w:p>
    <w:p w14:paraId="4FFE2B09" w14:textId="77777777" w:rsidR="00A82C49" w:rsidRPr="00A82C49" w:rsidRDefault="00A82C49" w:rsidP="00A82C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A82C49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Kölcsönvevő:</w:t>
      </w:r>
      <w:r w:rsidRPr="00A82C4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br/>
        <w:t>[képviselő neve, cégnév automatikusan kitöltve az adatlap alapján]</w:t>
      </w:r>
    </w:p>
    <w:p w14:paraId="454DD03F" w14:textId="77777777" w:rsidR="00D910F8" w:rsidRDefault="00D910F8"/>
    <w:sectPr w:rsidR="00D91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04A57"/>
    <w:multiLevelType w:val="multilevel"/>
    <w:tmpl w:val="5966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0945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C49"/>
    <w:rsid w:val="001147D7"/>
    <w:rsid w:val="00184FEA"/>
    <w:rsid w:val="00257C37"/>
    <w:rsid w:val="00295997"/>
    <w:rsid w:val="002E15CE"/>
    <w:rsid w:val="003628D0"/>
    <w:rsid w:val="004765CD"/>
    <w:rsid w:val="00904DDA"/>
    <w:rsid w:val="00926E2A"/>
    <w:rsid w:val="00963894"/>
    <w:rsid w:val="00977052"/>
    <w:rsid w:val="00A82C49"/>
    <w:rsid w:val="00B41953"/>
    <w:rsid w:val="00B42795"/>
    <w:rsid w:val="00D910F8"/>
    <w:rsid w:val="00EF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CB673"/>
  <w15:chartTrackingRefBased/>
  <w15:docId w15:val="{6B720B91-A1EC-B841-8630-43A4990B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82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82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82C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82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82C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82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82C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82C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82C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82C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82C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A82C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82C4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82C4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82C4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82C4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82C4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82C4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82C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82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82C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82C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82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82C4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82C4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82C4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82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82C4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82C49"/>
    <w:rPr>
      <w:b/>
      <w:bCs/>
      <w:smallCaps/>
      <w:color w:val="0F4761" w:themeColor="accent1" w:themeShade="BF"/>
      <w:spacing w:val="5"/>
    </w:rPr>
  </w:style>
  <w:style w:type="character" w:styleId="Kiemels2">
    <w:name w:val="Strong"/>
    <w:basedOn w:val="Bekezdsalapbettpusa"/>
    <w:uiPriority w:val="22"/>
    <w:qFormat/>
    <w:rsid w:val="00A82C49"/>
    <w:rPr>
      <w:b/>
      <w:bCs/>
    </w:rPr>
  </w:style>
  <w:style w:type="character" w:customStyle="1" w:styleId="apple-converted-space">
    <w:name w:val="apple-converted-space"/>
    <w:basedOn w:val="Bekezdsalapbettpusa"/>
    <w:rsid w:val="00A82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509</Words>
  <Characters>3811</Characters>
  <Application>Microsoft Office Word</Application>
  <DocSecurity>0</DocSecurity>
  <Lines>63</Lines>
  <Paragraphs>22</Paragraphs>
  <ScaleCrop>false</ScaleCrop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M. Péter</dc:creator>
  <cp:keywords/>
  <dc:description/>
  <cp:lastModifiedBy>Dr. Varga M. Péter</cp:lastModifiedBy>
  <cp:revision>3</cp:revision>
  <dcterms:created xsi:type="dcterms:W3CDTF">2025-04-15T11:17:00Z</dcterms:created>
  <dcterms:modified xsi:type="dcterms:W3CDTF">2025-04-15T11:24:00Z</dcterms:modified>
</cp:coreProperties>
</file>